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ACA9D" w14:textId="77777777" w:rsidR="003A47C5" w:rsidRDefault="003A47C5">
      <w:pPr>
        <w:rPr>
          <w:rFonts w:ascii="Arial" w:hAnsi="Arial" w:cs="Arial"/>
          <w:b/>
          <w:bCs/>
          <w:sz w:val="20"/>
          <w:szCs w:val="20"/>
          <w:lang w:val="en-US"/>
        </w:rPr>
      </w:pPr>
    </w:p>
    <w:p w14:paraId="5F8DCC52" w14:textId="27B301AD" w:rsidR="003A47C5" w:rsidRDefault="003A47C5">
      <w:pPr>
        <w:rPr>
          <w:rFonts w:ascii="Arial" w:hAnsi="Arial" w:cs="Arial"/>
          <w:b/>
          <w:bCs/>
          <w:sz w:val="20"/>
          <w:szCs w:val="20"/>
          <w:lang w:val="en-US"/>
        </w:rPr>
      </w:pPr>
      <w:r>
        <w:rPr>
          <w:rFonts w:ascii="Arial" w:hAnsi="Arial" w:cs="Arial"/>
          <w:b/>
          <w:bCs/>
          <w:noProof/>
          <w:sz w:val="20"/>
          <w:szCs w:val="20"/>
          <w:lang w:val="en-US"/>
        </w:rPr>
        <w:drawing>
          <wp:inline distT="0" distB="0" distL="0" distR="0" wp14:anchorId="19541381" wp14:editId="1349B0E7">
            <wp:extent cx="898635" cy="898635"/>
            <wp:effectExtent l="0" t="0" r="3175" b="3175"/>
            <wp:docPr id="10132451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4513" name="Picture 1" descr="A black background with a black squa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1982" cy="901982"/>
                    </a:xfrm>
                    <a:prstGeom prst="rect">
                      <a:avLst/>
                    </a:prstGeom>
                  </pic:spPr>
                </pic:pic>
              </a:graphicData>
            </a:graphic>
          </wp:inline>
        </w:drawing>
      </w:r>
    </w:p>
    <w:p w14:paraId="2E441766" w14:textId="77777777" w:rsidR="003A47C5" w:rsidRDefault="003A47C5">
      <w:pPr>
        <w:rPr>
          <w:rFonts w:ascii="Arial" w:hAnsi="Arial" w:cs="Arial"/>
          <w:b/>
          <w:bCs/>
          <w:sz w:val="20"/>
          <w:szCs w:val="20"/>
          <w:lang w:val="en-US"/>
        </w:rPr>
      </w:pPr>
    </w:p>
    <w:p w14:paraId="5F2756ED" w14:textId="77777777" w:rsidR="003A47C5" w:rsidRDefault="003A47C5">
      <w:pPr>
        <w:rPr>
          <w:rFonts w:ascii="Arial" w:hAnsi="Arial" w:cs="Arial"/>
          <w:b/>
          <w:bCs/>
          <w:sz w:val="20"/>
          <w:szCs w:val="20"/>
          <w:lang w:val="en-US"/>
        </w:rPr>
      </w:pPr>
    </w:p>
    <w:p w14:paraId="07CB393C" w14:textId="77777777" w:rsidR="003A47C5" w:rsidRDefault="003A47C5">
      <w:pPr>
        <w:rPr>
          <w:rFonts w:ascii="Arial" w:hAnsi="Arial" w:cs="Arial"/>
          <w:b/>
          <w:bCs/>
          <w:sz w:val="20"/>
          <w:szCs w:val="20"/>
          <w:lang w:val="en-US"/>
        </w:rPr>
      </w:pPr>
    </w:p>
    <w:p w14:paraId="1D3AFDAF" w14:textId="77777777" w:rsidR="003A47C5" w:rsidRDefault="003A47C5">
      <w:pPr>
        <w:rPr>
          <w:rFonts w:ascii="Arial" w:hAnsi="Arial" w:cs="Arial"/>
          <w:b/>
          <w:bCs/>
          <w:sz w:val="20"/>
          <w:szCs w:val="20"/>
          <w:lang w:val="en-US"/>
        </w:rPr>
      </w:pPr>
    </w:p>
    <w:p w14:paraId="25D51DFF" w14:textId="5DE45FC5" w:rsidR="00C23FA0" w:rsidRDefault="00AD7EDC">
      <w:pPr>
        <w:rPr>
          <w:rFonts w:ascii="Arial" w:hAnsi="Arial" w:cs="Arial"/>
          <w:b/>
          <w:bCs/>
          <w:sz w:val="20"/>
          <w:szCs w:val="20"/>
          <w:lang w:val="en-US"/>
        </w:rPr>
      </w:pPr>
      <w:r>
        <w:rPr>
          <w:rFonts w:ascii="Arial" w:hAnsi="Arial" w:cs="Arial"/>
          <w:b/>
          <w:bCs/>
          <w:sz w:val="20"/>
          <w:szCs w:val="20"/>
          <w:lang w:val="en-US"/>
        </w:rPr>
        <w:t xml:space="preserve">THE PUNCH </w:t>
      </w:r>
      <w:r w:rsidR="00FF006F">
        <w:rPr>
          <w:rFonts w:ascii="Arial" w:hAnsi="Arial" w:cs="Arial"/>
          <w:b/>
          <w:bCs/>
          <w:sz w:val="20"/>
          <w:szCs w:val="20"/>
          <w:lang w:val="en-US"/>
        </w:rPr>
        <w:t>CERTIFICATION</w:t>
      </w:r>
      <w:r>
        <w:rPr>
          <w:rFonts w:ascii="Arial" w:hAnsi="Arial" w:cs="Arial"/>
          <w:b/>
          <w:bCs/>
          <w:sz w:val="20"/>
          <w:szCs w:val="20"/>
          <w:lang w:val="en-US"/>
        </w:rPr>
        <w:t xml:space="preserve"> FORM </w:t>
      </w:r>
    </w:p>
    <w:p w14:paraId="75633667" w14:textId="77777777" w:rsidR="00FF006F" w:rsidRDefault="00FF006F">
      <w:pPr>
        <w:rPr>
          <w:rFonts w:ascii="Arial" w:hAnsi="Arial" w:cs="Arial"/>
          <w:b/>
          <w:bCs/>
          <w:sz w:val="20"/>
          <w:szCs w:val="20"/>
          <w:lang w:val="en-US"/>
        </w:rPr>
      </w:pPr>
    </w:p>
    <w:p w14:paraId="1452195F" w14:textId="77777777" w:rsidR="00FF006F" w:rsidRPr="00FF006F" w:rsidRDefault="00FF006F" w:rsidP="00C23FA0">
      <w:pPr>
        <w:spacing w:before="100" w:beforeAutospacing="1" w:after="100" w:afterAutospacing="1"/>
        <w:rPr>
          <w:rFonts w:ascii="Arial" w:hAnsi="Arial" w:cs="Arial"/>
          <w:sz w:val="22"/>
          <w:szCs w:val="22"/>
        </w:rPr>
      </w:pPr>
      <w:r w:rsidRPr="00FF006F">
        <w:rPr>
          <w:rFonts w:ascii="Arial" w:hAnsi="Arial" w:cs="Arial"/>
          <w:sz w:val="22"/>
          <w:szCs w:val="22"/>
        </w:rPr>
        <w:t>Thank you for your interest in becoming Punch Certified. We’re excited to learn more about your business and the values that drive your work.</w:t>
      </w:r>
    </w:p>
    <w:p w14:paraId="3E0942AF" w14:textId="4BCD0BFF" w:rsidR="00C23FA0" w:rsidRPr="00FF006F" w:rsidRDefault="00FF006F" w:rsidP="00C23FA0">
      <w:pPr>
        <w:spacing w:before="100" w:beforeAutospacing="1" w:after="100" w:afterAutospacing="1"/>
        <w:rPr>
          <w:rFonts w:ascii="Arial" w:hAnsi="Arial" w:cs="Arial"/>
          <w:sz w:val="22"/>
          <w:szCs w:val="22"/>
        </w:rPr>
      </w:pPr>
      <w:r w:rsidRPr="00FF006F">
        <w:rPr>
          <w:rFonts w:ascii="Arial" w:hAnsi="Arial" w:cs="Arial"/>
          <w:sz w:val="22"/>
          <w:szCs w:val="22"/>
        </w:rPr>
        <w:br/>
        <w:t>Please complete the form below with key information about your business, and select at least ten (10) sustainable commitments that best reflect your current operations and ethos. Your responses will help us understand your positive impact and enable us to communicate about your business in an authentic and inspiring way.</w:t>
      </w:r>
    </w:p>
    <w:p w14:paraId="5A5E3C29" w14:textId="77777777" w:rsidR="00FF006F" w:rsidRPr="00FF006F" w:rsidRDefault="00FF006F" w:rsidP="00C23FA0">
      <w:pPr>
        <w:spacing w:before="100" w:beforeAutospacing="1" w:after="100" w:afterAutospacing="1"/>
        <w:rPr>
          <w:rFonts w:ascii="Arial" w:eastAsia="Times New Roman" w:hAnsi="Arial" w:cs="Arial"/>
          <w:sz w:val="22"/>
          <w:szCs w:val="22"/>
          <w:lang w:eastAsia="en-GB"/>
        </w:rPr>
      </w:pPr>
    </w:p>
    <w:p w14:paraId="44A761B7" w14:textId="018B608A" w:rsidR="00C23FA0" w:rsidRPr="00C10A4B" w:rsidRDefault="00C23FA0" w:rsidP="00C10A4B">
      <w:pPr>
        <w:pStyle w:val="ListParagraph"/>
        <w:numPr>
          <w:ilvl w:val="0"/>
          <w:numId w:val="1"/>
        </w:numPr>
        <w:spacing w:before="100" w:beforeAutospacing="1" w:after="100" w:afterAutospacing="1"/>
        <w:rPr>
          <w:rFonts w:ascii="Arial" w:eastAsia="Times New Roman" w:hAnsi="Arial" w:cs="Arial"/>
          <w:b/>
          <w:bCs/>
          <w:sz w:val="22"/>
          <w:szCs w:val="22"/>
          <w:lang w:eastAsia="en-GB"/>
        </w:rPr>
      </w:pPr>
      <w:r w:rsidRPr="00FF006F">
        <w:rPr>
          <w:rFonts w:ascii="Arial" w:eastAsia="Times New Roman" w:hAnsi="Arial" w:cs="Arial"/>
          <w:b/>
          <w:bCs/>
          <w:sz w:val="22"/>
          <w:szCs w:val="22"/>
          <w:lang w:eastAsia="en-GB"/>
        </w:rPr>
        <w:t xml:space="preserve">Business Information </w:t>
      </w:r>
    </w:p>
    <w:p w14:paraId="0BF383DC" w14:textId="49EA14EA"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 xml:space="preserve">Business name: </w:t>
      </w:r>
    </w:p>
    <w:p w14:paraId="4C12935E" w14:textId="0E831E6D"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 xml:space="preserve">Business address: </w:t>
      </w:r>
    </w:p>
    <w:p w14:paraId="59CDC945" w14:textId="7B09CD7A"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 xml:space="preserve">Your </w:t>
      </w:r>
      <w:r w:rsidR="00AD7EDC" w:rsidRPr="00FF006F">
        <w:rPr>
          <w:rFonts w:ascii="Arial" w:eastAsia="Times New Roman" w:hAnsi="Arial" w:cs="Arial"/>
          <w:sz w:val="22"/>
          <w:szCs w:val="22"/>
          <w:lang w:eastAsia="en-GB"/>
        </w:rPr>
        <w:t>f</w:t>
      </w:r>
      <w:r w:rsidRPr="00FF006F">
        <w:rPr>
          <w:rFonts w:ascii="Arial" w:eastAsia="Times New Roman" w:hAnsi="Arial" w:cs="Arial"/>
          <w:sz w:val="22"/>
          <w:szCs w:val="22"/>
          <w:lang w:eastAsia="en-GB"/>
        </w:rPr>
        <w:t xml:space="preserve">irst name: </w:t>
      </w:r>
    </w:p>
    <w:p w14:paraId="2B6F06BA" w14:textId="5A5AE902"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 xml:space="preserve">Your </w:t>
      </w:r>
      <w:r w:rsidR="00AD7EDC" w:rsidRPr="00FF006F">
        <w:rPr>
          <w:rFonts w:ascii="Arial" w:eastAsia="Times New Roman" w:hAnsi="Arial" w:cs="Arial"/>
          <w:sz w:val="22"/>
          <w:szCs w:val="22"/>
          <w:lang w:eastAsia="en-GB"/>
        </w:rPr>
        <w:t>l</w:t>
      </w:r>
      <w:r w:rsidRPr="00FF006F">
        <w:rPr>
          <w:rFonts w:ascii="Arial" w:eastAsia="Times New Roman" w:hAnsi="Arial" w:cs="Arial"/>
          <w:sz w:val="22"/>
          <w:szCs w:val="22"/>
          <w:lang w:eastAsia="en-GB"/>
        </w:rPr>
        <w:t xml:space="preserve">ast name: </w:t>
      </w:r>
    </w:p>
    <w:p w14:paraId="2B60D129" w14:textId="2D899A30"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 xml:space="preserve">Job </w:t>
      </w:r>
      <w:r w:rsidR="00AD7EDC" w:rsidRPr="00FF006F">
        <w:rPr>
          <w:rFonts w:ascii="Arial" w:eastAsia="Times New Roman" w:hAnsi="Arial" w:cs="Arial"/>
          <w:sz w:val="22"/>
          <w:szCs w:val="22"/>
          <w:lang w:eastAsia="en-GB"/>
        </w:rPr>
        <w:t>position</w:t>
      </w:r>
      <w:r w:rsidRPr="00FF006F">
        <w:rPr>
          <w:rFonts w:ascii="Arial" w:eastAsia="Times New Roman" w:hAnsi="Arial" w:cs="Arial"/>
          <w:sz w:val="22"/>
          <w:szCs w:val="22"/>
          <w:lang w:eastAsia="en-GB"/>
        </w:rPr>
        <w:t xml:space="preserve">: </w:t>
      </w:r>
    </w:p>
    <w:p w14:paraId="3EAF118F" w14:textId="56CE2569"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 xml:space="preserve">Phone number: </w:t>
      </w:r>
    </w:p>
    <w:p w14:paraId="27DBB7D7" w14:textId="41BFA6FD"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 xml:space="preserve">Email: </w:t>
      </w:r>
    </w:p>
    <w:p w14:paraId="7C8844F0" w14:textId="258FE311"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Business website</w:t>
      </w:r>
      <w:r w:rsidR="00AD7EDC" w:rsidRPr="00FF006F">
        <w:rPr>
          <w:rFonts w:ascii="Arial" w:eastAsia="Times New Roman" w:hAnsi="Arial" w:cs="Arial"/>
          <w:sz w:val="22"/>
          <w:szCs w:val="22"/>
          <w:lang w:eastAsia="en-GB"/>
        </w:rPr>
        <w:t>:</w:t>
      </w:r>
    </w:p>
    <w:p w14:paraId="7504D897" w14:textId="45A71FD8" w:rsidR="00C23FA0" w:rsidRPr="00FF006F" w:rsidRDefault="00C23FA0" w:rsidP="00C23FA0">
      <w:pPr>
        <w:pStyle w:val="ListParagraph"/>
        <w:numPr>
          <w:ilvl w:val="0"/>
          <w:numId w:val="2"/>
        </w:numPr>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 xml:space="preserve">Business instagram: </w:t>
      </w:r>
    </w:p>
    <w:p w14:paraId="66549BD3" w14:textId="77777777" w:rsidR="00C23FA0" w:rsidRPr="00FF006F" w:rsidRDefault="00C23FA0" w:rsidP="00C23FA0">
      <w:pPr>
        <w:spacing w:before="100" w:beforeAutospacing="1" w:after="100" w:afterAutospacing="1"/>
        <w:rPr>
          <w:rFonts w:ascii="Arial" w:eastAsia="Times New Roman" w:hAnsi="Arial" w:cs="Arial"/>
          <w:sz w:val="22"/>
          <w:szCs w:val="22"/>
          <w:lang w:eastAsia="en-GB"/>
        </w:rPr>
      </w:pPr>
    </w:p>
    <w:p w14:paraId="09E33775" w14:textId="77777777" w:rsidR="00C23FA0" w:rsidRPr="00FF006F" w:rsidRDefault="00C23FA0" w:rsidP="00C23FA0">
      <w:pPr>
        <w:pStyle w:val="ListParagraph"/>
        <w:numPr>
          <w:ilvl w:val="0"/>
          <w:numId w:val="1"/>
        </w:numPr>
        <w:spacing w:before="100" w:beforeAutospacing="1" w:after="100" w:afterAutospacing="1"/>
        <w:rPr>
          <w:rFonts w:ascii="Arial" w:eastAsia="Times New Roman" w:hAnsi="Arial" w:cs="Arial"/>
          <w:b/>
          <w:bCs/>
          <w:sz w:val="22"/>
          <w:szCs w:val="22"/>
          <w:lang w:eastAsia="en-GB"/>
        </w:rPr>
      </w:pPr>
      <w:r w:rsidRPr="00FF006F">
        <w:rPr>
          <w:rFonts w:ascii="Arial" w:eastAsia="Times New Roman" w:hAnsi="Arial" w:cs="Arial"/>
          <w:b/>
          <w:bCs/>
          <w:sz w:val="22"/>
          <w:szCs w:val="22"/>
          <w:lang w:eastAsia="en-GB"/>
        </w:rPr>
        <w:t xml:space="preserve">About Your Business </w:t>
      </w:r>
    </w:p>
    <w:p w14:paraId="0B924F81" w14:textId="77777777" w:rsidR="00FF006F" w:rsidRPr="00FF006F" w:rsidRDefault="00FF006F" w:rsidP="00FF006F">
      <w:pPr>
        <w:pStyle w:val="ListParagraph"/>
        <w:spacing w:before="100" w:beforeAutospacing="1" w:after="100" w:afterAutospacing="1"/>
        <w:rPr>
          <w:rFonts w:ascii="Arial" w:hAnsi="Arial" w:cs="Arial"/>
          <w:sz w:val="22"/>
          <w:szCs w:val="22"/>
        </w:rPr>
      </w:pPr>
      <w:r w:rsidRPr="00FF006F">
        <w:rPr>
          <w:rFonts w:ascii="Arial" w:hAnsi="Arial" w:cs="Arial"/>
          <w:sz w:val="22"/>
          <w:szCs w:val="22"/>
        </w:rPr>
        <w:t>Please provide a concise overview of your business, detailing your core activities, mission, and the fundamental values that guide your operations. We are particularly interested in understanding your approach to sustainability — including the specific practices you have adopted and the sustainability goals you are actively pursuing. This information allows us to gain a deeper insight into your business and authentically represent your story and impact.</w:t>
      </w:r>
    </w:p>
    <w:p w14:paraId="03C2048B" w14:textId="77777777" w:rsidR="00FF006F" w:rsidRPr="00FF006F" w:rsidRDefault="00FF006F" w:rsidP="00FF006F">
      <w:pPr>
        <w:pStyle w:val="ListParagraph"/>
        <w:spacing w:before="100" w:beforeAutospacing="1" w:after="100" w:afterAutospacing="1"/>
        <w:rPr>
          <w:rFonts w:ascii="Arial" w:hAnsi="Arial" w:cs="Arial"/>
          <w:sz w:val="22"/>
          <w:szCs w:val="22"/>
        </w:rPr>
      </w:pPr>
    </w:p>
    <w:p w14:paraId="290D6156" w14:textId="7721798F" w:rsidR="00FF006F" w:rsidRPr="00FF006F" w:rsidRDefault="00FF006F" w:rsidP="00FF006F">
      <w:pPr>
        <w:pStyle w:val="ListParagraph"/>
        <w:spacing w:before="100" w:beforeAutospacing="1" w:after="100" w:afterAutospacing="1"/>
        <w:rPr>
          <w:rFonts w:ascii="Arial" w:hAnsi="Arial" w:cs="Arial"/>
          <w:sz w:val="22"/>
          <w:szCs w:val="22"/>
        </w:rPr>
      </w:pPr>
      <w:r w:rsidRPr="00FF006F">
        <w:rPr>
          <w:rFonts w:ascii="Arial" w:hAnsi="Arial" w:cs="Arial"/>
          <w:sz w:val="22"/>
          <w:szCs w:val="22"/>
        </w:rPr>
        <w:t>(</w:t>
      </w:r>
      <w:r w:rsidRPr="00FF006F">
        <w:rPr>
          <w:rFonts w:ascii="Arial" w:eastAsia="Times New Roman" w:hAnsi="Arial" w:cs="Arial"/>
          <w:i/>
          <w:iCs/>
          <w:sz w:val="22"/>
          <w:szCs w:val="22"/>
          <w:lang w:eastAsia="en-GB"/>
        </w:rPr>
        <w:t>You may respond in paragraph form or bullet points, whichever you find most convenient</w:t>
      </w:r>
      <w:r w:rsidRPr="00FF006F">
        <w:rPr>
          <w:rFonts w:ascii="Arial" w:eastAsia="Times New Roman" w:hAnsi="Arial" w:cs="Arial"/>
          <w:i/>
          <w:iCs/>
          <w:sz w:val="22"/>
          <w:szCs w:val="22"/>
          <w:lang w:eastAsia="en-GB"/>
        </w:rPr>
        <w:t>)</w:t>
      </w:r>
    </w:p>
    <w:p w14:paraId="3F21B5D4" w14:textId="77777777" w:rsidR="00AD7EDC" w:rsidRDefault="00AD7EDC" w:rsidP="00C23FA0">
      <w:pPr>
        <w:spacing w:before="100" w:beforeAutospacing="1" w:after="100" w:afterAutospacing="1"/>
        <w:rPr>
          <w:rFonts w:ascii="Arial" w:eastAsia="Times New Roman" w:hAnsi="Arial" w:cs="Arial"/>
          <w:sz w:val="22"/>
          <w:szCs w:val="22"/>
          <w:lang w:eastAsia="en-GB"/>
        </w:rPr>
      </w:pPr>
    </w:p>
    <w:p w14:paraId="59E62874" w14:textId="77777777" w:rsidR="003A47C5" w:rsidRDefault="003A47C5" w:rsidP="00C23FA0">
      <w:pPr>
        <w:spacing w:before="100" w:beforeAutospacing="1" w:after="100" w:afterAutospacing="1"/>
        <w:rPr>
          <w:rFonts w:ascii="Arial" w:eastAsia="Times New Roman" w:hAnsi="Arial" w:cs="Arial"/>
          <w:sz w:val="22"/>
          <w:szCs w:val="22"/>
          <w:lang w:eastAsia="en-GB"/>
        </w:rPr>
      </w:pPr>
    </w:p>
    <w:p w14:paraId="0E220731" w14:textId="77777777" w:rsidR="00AD7EDC" w:rsidRDefault="00AD7EDC" w:rsidP="00C23FA0">
      <w:pPr>
        <w:spacing w:before="100" w:beforeAutospacing="1" w:after="100" w:afterAutospacing="1"/>
        <w:rPr>
          <w:rFonts w:ascii="Arial" w:eastAsia="Times New Roman" w:hAnsi="Arial" w:cs="Arial"/>
          <w:sz w:val="22"/>
          <w:szCs w:val="22"/>
          <w:lang w:eastAsia="en-GB"/>
        </w:rPr>
      </w:pPr>
    </w:p>
    <w:p w14:paraId="6B80B623" w14:textId="77777777" w:rsidR="00AD7EDC" w:rsidRPr="00FF006F" w:rsidRDefault="00AD7EDC" w:rsidP="00C23FA0">
      <w:pPr>
        <w:spacing w:before="100" w:beforeAutospacing="1" w:after="100" w:afterAutospacing="1"/>
        <w:rPr>
          <w:rFonts w:ascii="Arial" w:eastAsia="Times New Roman" w:hAnsi="Arial" w:cs="Arial"/>
          <w:sz w:val="22"/>
          <w:szCs w:val="22"/>
          <w:lang w:eastAsia="en-GB"/>
        </w:rPr>
      </w:pPr>
    </w:p>
    <w:p w14:paraId="484A8657" w14:textId="0E1C5C2E" w:rsidR="00C23FA0" w:rsidRPr="00FF006F" w:rsidRDefault="00C23FA0" w:rsidP="00C23FA0">
      <w:pPr>
        <w:pStyle w:val="ListParagraph"/>
        <w:numPr>
          <w:ilvl w:val="0"/>
          <w:numId w:val="1"/>
        </w:numPr>
        <w:spacing w:before="100" w:beforeAutospacing="1" w:after="100" w:afterAutospacing="1"/>
        <w:rPr>
          <w:rFonts w:ascii="Arial" w:eastAsia="Times New Roman" w:hAnsi="Arial" w:cs="Arial"/>
          <w:b/>
          <w:bCs/>
          <w:sz w:val="22"/>
          <w:szCs w:val="22"/>
          <w:lang w:eastAsia="en-GB"/>
        </w:rPr>
      </w:pPr>
      <w:r w:rsidRPr="00FF006F">
        <w:rPr>
          <w:rFonts w:ascii="Arial" w:eastAsia="Times New Roman" w:hAnsi="Arial" w:cs="Arial"/>
          <w:b/>
          <w:bCs/>
          <w:sz w:val="22"/>
          <w:szCs w:val="22"/>
          <w:lang w:eastAsia="en-GB"/>
        </w:rPr>
        <w:t xml:space="preserve">Select </w:t>
      </w:r>
      <w:r w:rsidR="00326491" w:rsidRPr="00FF006F">
        <w:rPr>
          <w:rFonts w:ascii="Arial" w:eastAsia="Times New Roman" w:hAnsi="Arial" w:cs="Arial"/>
          <w:b/>
          <w:bCs/>
          <w:sz w:val="22"/>
          <w:szCs w:val="22"/>
          <w:lang w:eastAsia="en-GB"/>
        </w:rPr>
        <w:t>Y</w:t>
      </w:r>
      <w:r w:rsidRPr="00FF006F">
        <w:rPr>
          <w:rFonts w:ascii="Arial" w:eastAsia="Times New Roman" w:hAnsi="Arial" w:cs="Arial"/>
          <w:b/>
          <w:bCs/>
          <w:sz w:val="22"/>
          <w:szCs w:val="22"/>
          <w:lang w:eastAsia="en-GB"/>
        </w:rPr>
        <w:t xml:space="preserve">our </w:t>
      </w:r>
      <w:r w:rsidR="004F6F97" w:rsidRPr="00FF006F">
        <w:rPr>
          <w:rFonts w:ascii="Arial" w:eastAsia="Times New Roman" w:hAnsi="Arial" w:cs="Arial"/>
          <w:b/>
          <w:bCs/>
          <w:sz w:val="22"/>
          <w:szCs w:val="22"/>
          <w:lang w:eastAsia="en-GB"/>
        </w:rPr>
        <w:t>S</w:t>
      </w:r>
      <w:r w:rsidRPr="00FF006F">
        <w:rPr>
          <w:rFonts w:ascii="Arial" w:eastAsia="Times New Roman" w:hAnsi="Arial" w:cs="Arial"/>
          <w:b/>
          <w:bCs/>
          <w:sz w:val="22"/>
          <w:szCs w:val="22"/>
          <w:lang w:eastAsia="en-GB"/>
        </w:rPr>
        <w:t xml:space="preserve">ustainable </w:t>
      </w:r>
      <w:r w:rsidR="004F6F97" w:rsidRPr="00FF006F">
        <w:rPr>
          <w:rFonts w:ascii="Arial" w:eastAsia="Times New Roman" w:hAnsi="Arial" w:cs="Arial"/>
          <w:b/>
          <w:bCs/>
          <w:sz w:val="22"/>
          <w:szCs w:val="22"/>
          <w:lang w:eastAsia="en-GB"/>
        </w:rPr>
        <w:t>C</w:t>
      </w:r>
      <w:r w:rsidRPr="00FF006F">
        <w:rPr>
          <w:rFonts w:ascii="Arial" w:eastAsia="Times New Roman" w:hAnsi="Arial" w:cs="Arial"/>
          <w:b/>
          <w:bCs/>
          <w:sz w:val="22"/>
          <w:szCs w:val="22"/>
          <w:lang w:eastAsia="en-GB"/>
        </w:rPr>
        <w:t>ommitments</w:t>
      </w:r>
      <w:r w:rsidR="00CD0A68" w:rsidRPr="00FF006F">
        <w:rPr>
          <w:rFonts w:ascii="Arial" w:eastAsia="Times New Roman" w:hAnsi="Arial" w:cs="Arial"/>
          <w:b/>
          <w:bCs/>
          <w:sz w:val="22"/>
          <w:szCs w:val="22"/>
          <w:lang w:eastAsia="en-GB"/>
        </w:rPr>
        <w:t xml:space="preserve"> </w:t>
      </w:r>
    </w:p>
    <w:p w14:paraId="33CDB18E" w14:textId="77777777" w:rsidR="00FF006F" w:rsidRDefault="00FF006F" w:rsidP="00FF006F">
      <w:pPr>
        <w:pStyle w:val="ListParagraph"/>
        <w:spacing w:before="100" w:beforeAutospacing="1" w:after="100" w:afterAutospacing="1"/>
        <w:rPr>
          <w:rFonts w:ascii="Arial" w:eastAsia="Times New Roman" w:hAnsi="Arial" w:cs="Arial"/>
          <w:sz w:val="22"/>
          <w:szCs w:val="22"/>
          <w:lang w:eastAsia="en-GB"/>
        </w:rPr>
      </w:pPr>
      <w:r w:rsidRPr="00FF006F">
        <w:rPr>
          <w:rFonts w:ascii="Arial" w:eastAsia="Times New Roman" w:hAnsi="Arial" w:cs="Arial"/>
          <w:sz w:val="22"/>
          <w:szCs w:val="22"/>
          <w:lang w:eastAsia="en-GB"/>
        </w:rPr>
        <w:t>Below is a list of sustainability commitments. Please review each statement and indicate whether your business has implemented the corresponding practice by writing “</w:t>
      </w:r>
      <w:r w:rsidRPr="00FF006F">
        <w:rPr>
          <w:rFonts w:ascii="Arial" w:eastAsia="Times New Roman" w:hAnsi="Arial" w:cs="Arial"/>
          <w:b/>
          <w:bCs/>
          <w:sz w:val="22"/>
          <w:szCs w:val="22"/>
          <w:lang w:eastAsia="en-GB"/>
        </w:rPr>
        <w:t>Yes</w:t>
      </w:r>
      <w:r w:rsidRPr="00FF006F">
        <w:rPr>
          <w:rFonts w:ascii="Arial" w:eastAsia="Times New Roman" w:hAnsi="Arial" w:cs="Arial"/>
          <w:sz w:val="22"/>
          <w:szCs w:val="22"/>
          <w:lang w:eastAsia="en-GB"/>
        </w:rPr>
        <w:t>” next to it. If a commitment does not apply to your business, you may leave the field blank.</w:t>
      </w:r>
    </w:p>
    <w:p w14:paraId="52A9C321" w14:textId="77777777" w:rsidR="003A47C5" w:rsidRDefault="003A47C5" w:rsidP="00FF006F">
      <w:pPr>
        <w:pStyle w:val="ListParagraph"/>
        <w:spacing w:before="100" w:beforeAutospacing="1" w:after="100" w:afterAutospacing="1"/>
        <w:rPr>
          <w:rFonts w:ascii="Arial" w:eastAsia="Times New Roman" w:hAnsi="Arial" w:cs="Arial"/>
          <w:sz w:val="22"/>
          <w:szCs w:val="22"/>
          <w:lang w:eastAsia="en-GB"/>
        </w:rPr>
      </w:pPr>
    </w:p>
    <w:p w14:paraId="4D14FB8D" w14:textId="51733754" w:rsidR="003A47C5" w:rsidRPr="003A47C5" w:rsidRDefault="003A47C5" w:rsidP="00FF006F">
      <w:pPr>
        <w:pStyle w:val="ListParagraph"/>
        <w:spacing w:before="100" w:beforeAutospacing="1" w:after="100" w:afterAutospacing="1"/>
        <w:rPr>
          <w:rFonts w:ascii="Arial" w:eastAsia="Times New Roman" w:hAnsi="Arial" w:cs="Arial"/>
          <w:i/>
          <w:iCs/>
          <w:sz w:val="22"/>
          <w:szCs w:val="22"/>
          <w:lang w:eastAsia="en-GB"/>
        </w:rPr>
      </w:pPr>
      <w:r w:rsidRPr="003A47C5">
        <w:rPr>
          <w:rFonts w:ascii="Arial" w:hAnsi="Arial" w:cs="Arial"/>
          <w:i/>
          <w:iCs/>
          <w:sz w:val="22"/>
          <w:szCs w:val="22"/>
        </w:rPr>
        <w:t>All commitments will be subject to verification by our assessment team to ensure compliance prior to certification.</w:t>
      </w:r>
    </w:p>
    <w:p w14:paraId="6AD1D087" w14:textId="77777777" w:rsidR="004F6F97" w:rsidRPr="00C23FA0" w:rsidRDefault="004F6F97" w:rsidP="00C23FA0">
      <w:pPr>
        <w:spacing w:before="100" w:beforeAutospacing="1" w:after="100" w:afterAutospacing="1"/>
        <w:rPr>
          <w:rFonts w:ascii="Arial" w:eastAsia="Times New Roman" w:hAnsi="Arial" w:cs="Arial"/>
          <w:sz w:val="22"/>
          <w:szCs w:val="22"/>
          <w:lang w:eastAsia="en-GB"/>
        </w:rPr>
      </w:pPr>
    </w:p>
    <w:tbl>
      <w:tblPr>
        <w:tblStyle w:val="GridTable1Light"/>
        <w:tblW w:w="10206" w:type="dxa"/>
        <w:tblInd w:w="-599" w:type="dxa"/>
        <w:tblLook w:val="04A0" w:firstRow="1" w:lastRow="0" w:firstColumn="1" w:lastColumn="0" w:noHBand="0" w:noVBand="1"/>
      </w:tblPr>
      <w:tblGrid>
        <w:gridCol w:w="3261"/>
        <w:gridCol w:w="5244"/>
        <w:gridCol w:w="1701"/>
      </w:tblGrid>
      <w:tr w:rsidR="00C23FA0" w14:paraId="26666D2C" w14:textId="77777777" w:rsidTr="00E54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2FC9225" w14:textId="3E1B3045" w:rsidR="00C23FA0" w:rsidRPr="003A47C5" w:rsidRDefault="00C23FA0" w:rsidP="004F6F97">
            <w:pPr>
              <w:spacing w:before="100" w:beforeAutospacing="1" w:after="100" w:afterAutospacing="1"/>
              <w:ind w:right="348"/>
              <w:rPr>
                <w:rFonts w:ascii="Arial" w:eastAsia="Times New Roman" w:hAnsi="Arial" w:cs="Arial"/>
                <w:b w:val="0"/>
                <w:bCs w:val="0"/>
                <w:sz w:val="18"/>
                <w:szCs w:val="18"/>
                <w:lang w:eastAsia="en-GB"/>
              </w:rPr>
            </w:pPr>
            <w:r w:rsidRPr="003A47C5">
              <w:rPr>
                <w:rFonts w:ascii="Arial" w:eastAsia="Times New Roman" w:hAnsi="Arial" w:cs="Arial"/>
                <w:sz w:val="18"/>
                <w:szCs w:val="18"/>
                <w:lang w:eastAsia="en-GB"/>
              </w:rPr>
              <w:t xml:space="preserve">Sustainability Management </w:t>
            </w:r>
          </w:p>
        </w:tc>
        <w:tc>
          <w:tcPr>
            <w:tcW w:w="5244" w:type="dxa"/>
          </w:tcPr>
          <w:p w14:paraId="5E7F950B" w14:textId="23A6D670" w:rsidR="00C23FA0" w:rsidRPr="003A47C5" w:rsidRDefault="00FF006F" w:rsidP="00C23FA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747474" w:themeColor="background2" w:themeShade="80"/>
                <w:sz w:val="18"/>
                <w:szCs w:val="18"/>
                <w:lang w:eastAsia="en-GB"/>
              </w:rPr>
            </w:pPr>
            <w:r w:rsidRPr="003A47C5">
              <w:rPr>
                <w:rFonts w:ascii="Arial" w:hAnsi="Arial" w:cs="Arial"/>
                <w:b w:val="0"/>
                <w:bCs w:val="0"/>
                <w:sz w:val="18"/>
                <w:szCs w:val="18"/>
              </w:rPr>
              <w:t>A comprehensive and documented sustainability plan is actively maintained to systematically reduce your environmental and social impacts.</w:t>
            </w:r>
          </w:p>
        </w:tc>
        <w:tc>
          <w:tcPr>
            <w:tcW w:w="1701" w:type="dxa"/>
          </w:tcPr>
          <w:p w14:paraId="7EB64D4A" w14:textId="77777777" w:rsidR="004F6F97" w:rsidRPr="00AD7EDC" w:rsidRDefault="00C23FA0" w:rsidP="00C23FA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n-GB"/>
              </w:rPr>
            </w:pPr>
            <w:r w:rsidRPr="00AD7EDC">
              <w:rPr>
                <w:rFonts w:ascii="Arial" w:eastAsia="Times New Roman" w:hAnsi="Arial" w:cs="Arial"/>
                <w:sz w:val="18"/>
                <w:szCs w:val="18"/>
                <w:lang w:eastAsia="en-GB"/>
              </w:rPr>
              <w:t>(Yes)</w:t>
            </w:r>
          </w:p>
          <w:p w14:paraId="5F85ADB9" w14:textId="0239CE91" w:rsidR="00C23FA0" w:rsidRPr="00AD7EDC" w:rsidRDefault="00C23FA0" w:rsidP="00C23FA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AD7EDC">
              <w:rPr>
                <w:rFonts w:ascii="Arial" w:eastAsia="Times New Roman" w:hAnsi="Arial" w:cs="Arial"/>
                <w:sz w:val="18"/>
                <w:szCs w:val="18"/>
                <w:lang w:eastAsia="en-GB"/>
              </w:rPr>
              <w:t xml:space="preserve"> </w:t>
            </w:r>
          </w:p>
        </w:tc>
      </w:tr>
      <w:tr w:rsidR="00C23FA0" w14:paraId="4919B8BF"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2A033BE7" w14:textId="689F9D20"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Sustainable Building &amp; Design </w:t>
            </w:r>
          </w:p>
        </w:tc>
        <w:tc>
          <w:tcPr>
            <w:tcW w:w="52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8"/>
            </w:tblGrid>
            <w:tr w:rsidR="00E542B4" w:rsidRPr="003A47C5" w14:paraId="7BF2E698" w14:textId="77777777" w:rsidTr="00E542B4">
              <w:trPr>
                <w:tblCellSpacing w:w="15" w:type="dxa"/>
              </w:trPr>
              <w:tc>
                <w:tcPr>
                  <w:tcW w:w="0" w:type="auto"/>
                  <w:vAlign w:val="center"/>
                  <w:hideMark/>
                </w:tcPr>
                <w:p w14:paraId="7CB662A2" w14:textId="5020F933" w:rsidR="00E542B4" w:rsidRPr="003A47C5" w:rsidRDefault="00FF006F" w:rsidP="00E542B4">
                  <w:pPr>
                    <w:rPr>
                      <w:rFonts w:ascii="Arial" w:hAnsi="Arial" w:cs="Arial"/>
                      <w:sz w:val="18"/>
                      <w:szCs w:val="18"/>
                    </w:rPr>
                  </w:pPr>
                  <w:r w:rsidRPr="003A47C5">
                    <w:rPr>
                      <w:rFonts w:ascii="Arial" w:hAnsi="Arial" w:cs="Arial"/>
                      <w:sz w:val="18"/>
                      <w:szCs w:val="18"/>
                    </w:rPr>
                    <w:t>Your facilities, infrastructure, and products are thoughtfully designed and selected to minimize resource consumption, reduce emissions, and limit waste throughout their lifecycle.</w:t>
                  </w:r>
                </w:p>
              </w:tc>
            </w:tr>
          </w:tbl>
          <w:p w14:paraId="30855E44" w14:textId="77777777" w:rsidR="00E542B4" w:rsidRPr="003A47C5" w:rsidRDefault="00E542B4" w:rsidP="00E542B4">
            <w:pPr>
              <w:cnfStyle w:val="000000000000" w:firstRow="0" w:lastRow="0" w:firstColumn="0" w:lastColumn="0" w:oddVBand="0" w:evenVBand="0" w:oddHBand="0" w:evenHBand="0" w:firstRowFirstColumn="0" w:firstRowLastColumn="0" w:lastRowFirstColumn="0" w:lastRowLastColumn="0"/>
              <w:rPr>
                <w:rFonts w:ascii="Arial" w:hAnsi="Arial" w:cs="Arial"/>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42B4" w:rsidRPr="003A47C5" w14:paraId="0AA109A5" w14:textId="77777777" w:rsidTr="00E542B4">
              <w:trPr>
                <w:tblCellSpacing w:w="15" w:type="dxa"/>
              </w:trPr>
              <w:tc>
                <w:tcPr>
                  <w:tcW w:w="0" w:type="auto"/>
                  <w:vAlign w:val="center"/>
                  <w:hideMark/>
                </w:tcPr>
                <w:p w14:paraId="077E12B9" w14:textId="77777777" w:rsidR="00E542B4" w:rsidRPr="003A47C5" w:rsidRDefault="00E542B4" w:rsidP="00E542B4">
                  <w:pPr>
                    <w:rPr>
                      <w:rFonts w:ascii="Arial" w:hAnsi="Arial" w:cs="Arial"/>
                      <w:sz w:val="18"/>
                      <w:szCs w:val="18"/>
                    </w:rPr>
                  </w:pPr>
                </w:p>
              </w:tc>
            </w:tr>
          </w:tbl>
          <w:p w14:paraId="591DD3E0" w14:textId="549F4211" w:rsidR="00C23FA0" w:rsidRPr="003A47C5"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47474" w:themeColor="background2" w:themeShade="80"/>
                <w:sz w:val="18"/>
                <w:szCs w:val="18"/>
                <w:lang w:eastAsia="en-GB"/>
              </w:rPr>
            </w:pPr>
          </w:p>
        </w:tc>
        <w:tc>
          <w:tcPr>
            <w:tcW w:w="1701" w:type="dxa"/>
          </w:tcPr>
          <w:p w14:paraId="1962210F" w14:textId="77777777" w:rsidR="00E542B4" w:rsidRDefault="00E542B4" w:rsidP="00AD7E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685612BD" w14:textId="48C11C75" w:rsidR="00AD7EDC" w:rsidRPr="00AD7EDC" w:rsidRDefault="00AD7EDC" w:rsidP="00AD7E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35293698"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571CE633" w14:textId="4E0EFB3E"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Cultural Interaction &amp; Heritage </w:t>
            </w:r>
          </w:p>
        </w:tc>
        <w:tc>
          <w:tcPr>
            <w:tcW w:w="5244" w:type="dxa"/>
          </w:tcPr>
          <w:p w14:paraId="0AB81B81" w14:textId="0734535E" w:rsidR="00C23FA0" w:rsidRPr="003A47C5" w:rsidRDefault="00FF006F"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shd w:val="clear" w:color="auto" w:fill="FFFFFF"/>
              </w:rPr>
            </w:pPr>
            <w:r w:rsidRPr="003A47C5">
              <w:rPr>
                <w:rFonts w:ascii="Arial" w:hAnsi="Arial" w:cs="Arial"/>
                <w:sz w:val="18"/>
                <w:szCs w:val="18"/>
              </w:rPr>
              <w:t>Your operations actively preserve, respect, and promote local culture and heritage by providing authentic, culturally immersive experiences.</w:t>
            </w:r>
          </w:p>
        </w:tc>
        <w:tc>
          <w:tcPr>
            <w:tcW w:w="1701" w:type="dxa"/>
          </w:tcPr>
          <w:p w14:paraId="1F79C652" w14:textId="5AF97549"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5403E9B2"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459A8E94"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7691E3F5" w14:textId="77777777" w:rsidR="00C23FA0" w:rsidRPr="003A47C5" w:rsidRDefault="00C23FA0" w:rsidP="00C23FA0">
            <w:pPr>
              <w:spacing w:before="100" w:beforeAutospacing="1" w:after="100" w:afterAutospacing="1"/>
              <w:rPr>
                <w:rFonts w:ascii="Arial" w:eastAsia="Times New Roman" w:hAnsi="Arial" w:cs="Arial"/>
                <w:b w:val="0"/>
                <w:bCs w:val="0"/>
                <w:sz w:val="18"/>
                <w:szCs w:val="18"/>
                <w:lang w:eastAsia="en-GB"/>
              </w:rPr>
            </w:pPr>
            <w:r w:rsidRPr="003A47C5">
              <w:rPr>
                <w:rFonts w:ascii="Arial" w:eastAsia="Times New Roman" w:hAnsi="Arial" w:cs="Arial"/>
                <w:sz w:val="18"/>
                <w:szCs w:val="18"/>
                <w:lang w:eastAsia="en-GB"/>
              </w:rPr>
              <w:t xml:space="preserve">Sustainable &amp; Local Sourcing </w:t>
            </w:r>
          </w:p>
          <w:p w14:paraId="229CCA63" w14:textId="1CBD25A0" w:rsidR="00E542B4" w:rsidRPr="003A47C5" w:rsidRDefault="00E542B4" w:rsidP="00C23FA0">
            <w:pPr>
              <w:spacing w:before="100" w:beforeAutospacing="1" w:after="100" w:afterAutospacing="1"/>
              <w:rPr>
                <w:rFonts w:ascii="Arial" w:eastAsia="Times New Roman" w:hAnsi="Arial" w:cs="Arial"/>
                <w:sz w:val="18"/>
                <w:szCs w:val="18"/>
                <w:lang w:eastAsia="en-GB"/>
              </w:rPr>
            </w:pPr>
          </w:p>
        </w:tc>
        <w:tc>
          <w:tcPr>
            <w:tcW w:w="52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8"/>
            </w:tblGrid>
            <w:tr w:rsidR="00E542B4" w:rsidRPr="003A47C5" w14:paraId="6CF5A0BC" w14:textId="77777777" w:rsidTr="00E542B4">
              <w:trPr>
                <w:tblCellSpacing w:w="15" w:type="dxa"/>
              </w:trPr>
              <w:tc>
                <w:tcPr>
                  <w:tcW w:w="0" w:type="auto"/>
                  <w:vAlign w:val="center"/>
                  <w:hideMark/>
                </w:tcPr>
                <w:p w14:paraId="0CE29EE0" w14:textId="03D7D1B9" w:rsidR="00E542B4" w:rsidRPr="003A47C5" w:rsidRDefault="00FF006F" w:rsidP="00E542B4">
                  <w:pPr>
                    <w:rPr>
                      <w:rFonts w:ascii="Arial" w:hAnsi="Arial" w:cs="Arial"/>
                      <w:color w:val="000000" w:themeColor="text1"/>
                      <w:sz w:val="18"/>
                      <w:szCs w:val="18"/>
                    </w:rPr>
                  </w:pPr>
                  <w:r w:rsidRPr="003A47C5">
                    <w:rPr>
                      <w:rFonts w:ascii="Arial" w:hAnsi="Arial" w:cs="Arial"/>
                      <w:sz w:val="18"/>
                      <w:szCs w:val="18"/>
                    </w:rPr>
                    <w:t>Priority is given to sourcing materials and products that are sustainable, locally produced, organic, or recycled, supporting responsible supply chains.</w:t>
                  </w:r>
                </w:p>
              </w:tc>
            </w:tr>
          </w:tbl>
          <w:p w14:paraId="26243054" w14:textId="77777777" w:rsidR="00E542B4" w:rsidRPr="003A47C5" w:rsidRDefault="00E542B4" w:rsidP="00E542B4">
            <w:pPr>
              <w:cnfStyle w:val="000000000000" w:firstRow="0" w:lastRow="0" w:firstColumn="0" w:lastColumn="0" w:oddVBand="0" w:evenVBand="0" w:oddHBand="0" w:evenHBand="0" w:firstRowFirstColumn="0" w:firstRowLastColumn="0" w:lastRowFirstColumn="0" w:lastRowLastColumn="0"/>
              <w:rPr>
                <w:rFonts w:ascii="Arial" w:hAnsi="Arial" w:cs="Arial"/>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42B4" w:rsidRPr="003A47C5" w14:paraId="30E6765B" w14:textId="77777777" w:rsidTr="00E542B4">
              <w:trPr>
                <w:tblCellSpacing w:w="15" w:type="dxa"/>
              </w:trPr>
              <w:tc>
                <w:tcPr>
                  <w:tcW w:w="0" w:type="auto"/>
                  <w:vAlign w:val="center"/>
                  <w:hideMark/>
                </w:tcPr>
                <w:p w14:paraId="555ECCDF" w14:textId="77777777" w:rsidR="00E542B4" w:rsidRPr="003A47C5" w:rsidRDefault="00E542B4" w:rsidP="00E542B4">
                  <w:pPr>
                    <w:rPr>
                      <w:rFonts w:ascii="Arial" w:hAnsi="Arial" w:cs="Arial"/>
                      <w:sz w:val="18"/>
                      <w:szCs w:val="18"/>
                    </w:rPr>
                  </w:pPr>
                </w:p>
              </w:tc>
            </w:tr>
          </w:tbl>
          <w:p w14:paraId="740D0D15" w14:textId="2E730063" w:rsidR="00C23FA0" w:rsidRPr="003A47C5" w:rsidRDefault="00C23FA0"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rPr>
            </w:pPr>
          </w:p>
        </w:tc>
        <w:tc>
          <w:tcPr>
            <w:tcW w:w="1701" w:type="dxa"/>
          </w:tcPr>
          <w:p w14:paraId="33BBC5A8"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384743B1"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20D3ECF3" w14:textId="4CFF0FB8"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Equal &amp; Local Employment </w:t>
            </w:r>
          </w:p>
        </w:tc>
        <w:tc>
          <w:tcPr>
            <w:tcW w:w="5244" w:type="dxa"/>
          </w:tcPr>
          <w:p w14:paraId="7D35E3F1" w14:textId="66E85F01" w:rsidR="00C23FA0" w:rsidRPr="003A47C5" w:rsidRDefault="00FF006F"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rPr>
            </w:pPr>
            <w:r w:rsidRPr="003A47C5">
              <w:rPr>
                <w:rFonts w:ascii="Arial" w:hAnsi="Arial" w:cs="Arial"/>
                <w:sz w:val="18"/>
                <w:szCs w:val="18"/>
              </w:rPr>
              <w:t>Your organization ensures equitable employment practices, prioritizing local residents and offering access to skills development and career advancement opportunities.</w:t>
            </w:r>
          </w:p>
        </w:tc>
        <w:tc>
          <w:tcPr>
            <w:tcW w:w="1701" w:type="dxa"/>
          </w:tcPr>
          <w:p w14:paraId="271F8155"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17768133"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4894574D"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4AF2C68A" w14:textId="0D848F94"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Staff Engagement</w:t>
            </w:r>
          </w:p>
        </w:tc>
        <w:tc>
          <w:tcPr>
            <w:tcW w:w="5244" w:type="dxa"/>
          </w:tcPr>
          <w:p w14:paraId="5EB77C30" w14:textId="1B7E9812" w:rsidR="00C23FA0" w:rsidRPr="003A47C5" w:rsidRDefault="00FF006F"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Employees are meaningfully engaged in the development, implementation, and continuous improvement of sustainability initiatives across the business.</w:t>
            </w:r>
          </w:p>
        </w:tc>
        <w:tc>
          <w:tcPr>
            <w:tcW w:w="1701" w:type="dxa"/>
          </w:tcPr>
          <w:p w14:paraId="55A91BE1"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40243865"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7F648A06"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2594A4BC" w14:textId="2C295BBB"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No Single Use Plastic </w:t>
            </w:r>
          </w:p>
        </w:tc>
        <w:tc>
          <w:tcPr>
            <w:tcW w:w="5244" w:type="dxa"/>
          </w:tcPr>
          <w:p w14:paraId="52807E43" w14:textId="629CAEA6" w:rsidR="00C23FA0" w:rsidRPr="003A47C5" w:rsidRDefault="00FF006F"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Single-use plastics are eliminated from all operations, replaced exclusively with reusable, biodegradable, or environmentally responsible alternatives.</w:t>
            </w:r>
          </w:p>
        </w:tc>
        <w:tc>
          <w:tcPr>
            <w:tcW w:w="1701" w:type="dxa"/>
          </w:tcPr>
          <w:p w14:paraId="0AFD6B90"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2678B27F"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29AE39B7"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59AC16C3" w14:textId="16EEF6D8"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Waste Management </w:t>
            </w:r>
          </w:p>
        </w:tc>
        <w:tc>
          <w:tcPr>
            <w:tcW w:w="5244" w:type="dxa"/>
          </w:tcPr>
          <w:p w14:paraId="39F21A1F" w14:textId="2FE4F46A" w:rsidR="00C23FA0" w:rsidRPr="003A47C5" w:rsidRDefault="003A47C5"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A structured waste management system is implemented to effectively reduce, segregate, reuse, and recycle waste streams.</w:t>
            </w:r>
          </w:p>
        </w:tc>
        <w:tc>
          <w:tcPr>
            <w:tcW w:w="1701" w:type="dxa"/>
          </w:tcPr>
          <w:p w14:paraId="10BFD9F3"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17E0E497"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485C8B42"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609760C2" w14:textId="6AA9F480"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Sustainable Packaging </w:t>
            </w:r>
          </w:p>
        </w:tc>
        <w:tc>
          <w:tcPr>
            <w:tcW w:w="5244" w:type="dxa"/>
          </w:tcPr>
          <w:p w14:paraId="2A67D60F" w14:textId="5FD0F3AD" w:rsidR="00C23FA0" w:rsidRPr="003A47C5" w:rsidRDefault="003A47C5"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All packaging materials used by your business and suppliers are environmentally friendly, utilizing biodegradable, compostable, or recycled content.</w:t>
            </w:r>
          </w:p>
        </w:tc>
        <w:tc>
          <w:tcPr>
            <w:tcW w:w="1701" w:type="dxa"/>
          </w:tcPr>
          <w:p w14:paraId="38BF2021"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6C8BC048"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778F0286"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04F4A8DE" w14:textId="458FF4F4"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Energy Conservation </w:t>
            </w:r>
          </w:p>
        </w:tc>
        <w:tc>
          <w:tcPr>
            <w:tcW w:w="5244" w:type="dxa"/>
          </w:tcPr>
          <w:p w14:paraId="38FEFA48" w14:textId="0916B0FB" w:rsidR="00C23FA0" w:rsidRPr="003A47C5" w:rsidRDefault="003A47C5"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Energy efficiency is optimized through the adoption of advanced technologies such as LED lighting, renewable energy systems, and smart sensors.</w:t>
            </w:r>
          </w:p>
        </w:tc>
        <w:tc>
          <w:tcPr>
            <w:tcW w:w="1701" w:type="dxa"/>
          </w:tcPr>
          <w:p w14:paraId="0567AD0B"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28D46763"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57B9FCD6"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2525F7E1" w14:textId="5FD63F43"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Water Conservation </w:t>
            </w:r>
          </w:p>
        </w:tc>
        <w:tc>
          <w:tcPr>
            <w:tcW w:w="52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8"/>
            </w:tblGrid>
            <w:tr w:rsidR="00E542B4" w:rsidRPr="003A47C5" w14:paraId="6AA49CBD" w14:textId="77777777" w:rsidTr="00E542B4">
              <w:trPr>
                <w:tblCellSpacing w:w="15" w:type="dxa"/>
              </w:trPr>
              <w:tc>
                <w:tcPr>
                  <w:tcW w:w="0" w:type="auto"/>
                  <w:vAlign w:val="center"/>
                  <w:hideMark/>
                </w:tcPr>
                <w:p w14:paraId="57C2E3A9" w14:textId="31127ACC" w:rsidR="00E542B4" w:rsidRPr="003A47C5" w:rsidRDefault="003A47C5" w:rsidP="003A47C5">
                  <w:pPr>
                    <w:spacing w:before="100" w:beforeAutospacing="1" w:after="100" w:afterAutospacing="1"/>
                    <w:rPr>
                      <w:rFonts w:ascii="Arial" w:hAnsi="Arial" w:cs="Arial"/>
                      <w:sz w:val="18"/>
                      <w:szCs w:val="18"/>
                    </w:rPr>
                  </w:pPr>
                  <w:r w:rsidRPr="003A47C5">
                    <w:rPr>
                      <w:rFonts w:ascii="Arial" w:hAnsi="Arial" w:cs="Arial"/>
                      <w:sz w:val="18"/>
                      <w:szCs w:val="18"/>
                    </w:rPr>
                    <w:t>Water consumption is minimized via the implementation of water-saving devices, practices, and ongoing monitoring to ensure efficiency</w:t>
                  </w:r>
                  <w:r>
                    <w:rPr>
                      <w:rFonts w:ascii="Arial" w:hAnsi="Arial" w:cs="Arial"/>
                      <w:sz w:val="18"/>
                      <w:szCs w:val="18"/>
                    </w:rPr>
                    <w:t>.</w:t>
                  </w:r>
                </w:p>
              </w:tc>
            </w:tr>
            <w:tr w:rsidR="00E542B4" w:rsidRPr="003A47C5" w14:paraId="268985C4" w14:textId="77777777" w:rsidTr="00E542B4">
              <w:trPr>
                <w:tblCellSpacing w:w="15" w:type="dxa"/>
              </w:trPr>
              <w:tc>
                <w:tcPr>
                  <w:tcW w:w="0" w:type="auto"/>
                  <w:vAlign w:val="center"/>
                </w:tcPr>
                <w:p w14:paraId="6B6F43D0" w14:textId="77777777" w:rsidR="00E542B4" w:rsidRPr="003A47C5" w:rsidRDefault="00E542B4" w:rsidP="00E542B4">
                  <w:pPr>
                    <w:rPr>
                      <w:rFonts w:ascii="Arial" w:hAnsi="Arial" w:cs="Arial"/>
                      <w:sz w:val="18"/>
                      <w:szCs w:val="18"/>
                    </w:rPr>
                  </w:pPr>
                </w:p>
              </w:tc>
            </w:tr>
          </w:tbl>
          <w:p w14:paraId="481DF067" w14:textId="77777777" w:rsidR="00E542B4" w:rsidRPr="003A47C5" w:rsidRDefault="00E542B4" w:rsidP="00E542B4">
            <w:pPr>
              <w:cnfStyle w:val="000000000000" w:firstRow="0" w:lastRow="0" w:firstColumn="0" w:lastColumn="0" w:oddVBand="0" w:evenVBand="0" w:oddHBand="0" w:evenHBand="0" w:firstRowFirstColumn="0" w:firstRowLastColumn="0" w:lastRowFirstColumn="0" w:lastRowLastColumn="0"/>
              <w:rPr>
                <w:rFonts w:ascii="Arial" w:hAnsi="Arial" w:cs="Arial"/>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42B4" w:rsidRPr="003A47C5" w14:paraId="6F57FC7E" w14:textId="77777777" w:rsidTr="00E542B4">
              <w:trPr>
                <w:tblCellSpacing w:w="15" w:type="dxa"/>
              </w:trPr>
              <w:tc>
                <w:tcPr>
                  <w:tcW w:w="0" w:type="auto"/>
                  <w:vAlign w:val="center"/>
                  <w:hideMark/>
                </w:tcPr>
                <w:p w14:paraId="3F9C6EEB" w14:textId="77777777" w:rsidR="00E542B4" w:rsidRPr="003A47C5" w:rsidRDefault="00E542B4" w:rsidP="00E542B4">
                  <w:pPr>
                    <w:rPr>
                      <w:rFonts w:ascii="Arial" w:hAnsi="Arial" w:cs="Arial"/>
                      <w:sz w:val="18"/>
                      <w:szCs w:val="18"/>
                    </w:rPr>
                  </w:pPr>
                </w:p>
              </w:tc>
            </w:tr>
          </w:tbl>
          <w:p w14:paraId="3CA3265D" w14:textId="6E694682" w:rsidR="00C23FA0" w:rsidRPr="003A47C5" w:rsidRDefault="00C23FA0"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shd w:val="clear" w:color="auto" w:fill="FFFFFF"/>
              </w:rPr>
            </w:pPr>
          </w:p>
        </w:tc>
        <w:tc>
          <w:tcPr>
            <w:tcW w:w="1701" w:type="dxa"/>
          </w:tcPr>
          <w:p w14:paraId="5A039D64"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4CA2A56A"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14C34CAD" w14:textId="4BF3CC1C"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Biodiversity Conservation </w:t>
            </w:r>
          </w:p>
        </w:tc>
        <w:tc>
          <w:tcPr>
            <w:tcW w:w="5244" w:type="dxa"/>
          </w:tcPr>
          <w:p w14:paraId="23613954" w14:textId="2CFDB3FC" w:rsidR="00C23FA0" w:rsidRPr="003A47C5" w:rsidRDefault="003A47C5"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Your business actively participates in initiatives that protect, restore, and enhance local biodiversity and natural habitats.</w:t>
            </w:r>
          </w:p>
        </w:tc>
        <w:tc>
          <w:tcPr>
            <w:tcW w:w="1701" w:type="dxa"/>
          </w:tcPr>
          <w:p w14:paraId="4B41E102"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63E112FF"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2CEF6CFF"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7E4BEB0B" w14:textId="37A51FE0"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Community Support </w:t>
            </w:r>
          </w:p>
        </w:tc>
        <w:tc>
          <w:tcPr>
            <w:tcW w:w="5244" w:type="dxa"/>
          </w:tcPr>
          <w:p w14:paraId="418503C6" w14:textId="1BEE9627" w:rsidR="00C23FA0" w:rsidRPr="003A47C5" w:rsidRDefault="003A47C5"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Meaningful contributions are made to the local community through partnerships, funding, volunteer efforts, or services that foster sustainable development.</w:t>
            </w:r>
          </w:p>
        </w:tc>
        <w:tc>
          <w:tcPr>
            <w:tcW w:w="1701" w:type="dxa"/>
          </w:tcPr>
          <w:p w14:paraId="7E4C81D9"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26EEA9A9"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6E537A94"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5C3D1B3F" w14:textId="58FD599D"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t xml:space="preserve">Accessibility for All </w:t>
            </w:r>
          </w:p>
        </w:tc>
        <w:tc>
          <w:tcPr>
            <w:tcW w:w="5244" w:type="dxa"/>
          </w:tcPr>
          <w:p w14:paraId="2F4B2C76" w14:textId="2B031436" w:rsidR="00C23FA0" w:rsidRPr="003A47C5" w:rsidRDefault="003A47C5"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Your facilities and services are designed to be fully accessible, ensuring inclusivity for individuals of all abilities.</w:t>
            </w:r>
          </w:p>
        </w:tc>
        <w:tc>
          <w:tcPr>
            <w:tcW w:w="1701" w:type="dxa"/>
          </w:tcPr>
          <w:p w14:paraId="3C728A7D"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71F565E8"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56750509"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3BB7E371" w14:textId="01BD619B" w:rsidR="00C23FA0" w:rsidRPr="003A47C5" w:rsidRDefault="00C23FA0" w:rsidP="00C23FA0">
            <w:pPr>
              <w:spacing w:before="100" w:beforeAutospacing="1" w:after="100" w:afterAutospacing="1"/>
              <w:rPr>
                <w:rFonts w:ascii="Arial" w:eastAsia="Times New Roman" w:hAnsi="Arial" w:cs="Arial"/>
                <w:sz w:val="18"/>
                <w:szCs w:val="18"/>
                <w:lang w:eastAsia="en-GB"/>
              </w:rPr>
            </w:pPr>
            <w:r w:rsidRPr="003A47C5">
              <w:rPr>
                <w:rFonts w:ascii="Arial" w:eastAsia="Times New Roman" w:hAnsi="Arial" w:cs="Arial"/>
                <w:sz w:val="18"/>
                <w:szCs w:val="18"/>
                <w:lang w:eastAsia="en-GB"/>
              </w:rPr>
              <w:lastRenderedPageBreak/>
              <w:t xml:space="preserve">Guest Awareness </w:t>
            </w:r>
          </w:p>
        </w:tc>
        <w:tc>
          <w:tcPr>
            <w:tcW w:w="5244" w:type="dxa"/>
          </w:tcPr>
          <w:p w14:paraId="189D4AC2" w14:textId="302B1E61" w:rsidR="00C23FA0" w:rsidRPr="003A47C5" w:rsidRDefault="003A47C5" w:rsidP="003A47C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A47C5">
              <w:rPr>
                <w:rFonts w:ascii="Arial" w:hAnsi="Arial" w:cs="Arial"/>
                <w:sz w:val="18"/>
                <w:szCs w:val="18"/>
              </w:rPr>
              <w:t>Guests receive clear communication about your sustainability commitments and are encouraged to participate in environmentally responsible practices during their visit.</w:t>
            </w:r>
          </w:p>
        </w:tc>
        <w:tc>
          <w:tcPr>
            <w:tcW w:w="1701" w:type="dxa"/>
          </w:tcPr>
          <w:p w14:paraId="78EDEEF3"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6549ACBF"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bl>
    <w:p w14:paraId="20FECFB9" w14:textId="77777777" w:rsidR="00AD7EDC" w:rsidRDefault="00AD7EDC" w:rsidP="00C23FA0">
      <w:pPr>
        <w:spacing w:before="100" w:beforeAutospacing="1" w:after="100" w:afterAutospacing="1"/>
        <w:rPr>
          <w:rStyle w:val="Strong"/>
          <w:rFonts w:ascii="Arial" w:hAnsi="Arial" w:cs="Arial"/>
          <w:sz w:val="20"/>
          <w:szCs w:val="20"/>
        </w:rPr>
      </w:pPr>
    </w:p>
    <w:p w14:paraId="3E70F20D" w14:textId="1ED454CD" w:rsidR="00C23FA0" w:rsidRPr="00AD7EDC" w:rsidRDefault="00AD7EDC" w:rsidP="00AD7EDC">
      <w:pPr>
        <w:pStyle w:val="ListParagraph"/>
        <w:spacing w:before="100" w:beforeAutospacing="1" w:after="100" w:afterAutospacing="1"/>
        <w:rPr>
          <w:rFonts w:ascii="Arial" w:eastAsia="Times New Roman" w:hAnsi="Arial" w:cs="Arial"/>
          <w:sz w:val="20"/>
          <w:szCs w:val="20"/>
          <w:lang w:eastAsia="en-GB"/>
        </w:rPr>
      </w:pPr>
      <w:r w:rsidRPr="003A47C5">
        <w:rPr>
          <w:rStyle w:val="Strong"/>
          <w:rFonts w:ascii="Arial" w:hAnsi="Arial" w:cs="Arial"/>
          <w:sz w:val="22"/>
          <w:szCs w:val="22"/>
        </w:rPr>
        <w:t>Thank you for your response</w:t>
      </w:r>
      <w:r w:rsidR="003A47C5">
        <w:rPr>
          <w:rStyle w:val="Strong"/>
          <w:rFonts w:ascii="Arial" w:hAnsi="Arial" w:cs="Arial"/>
          <w:sz w:val="22"/>
          <w:szCs w:val="22"/>
        </w:rPr>
        <w:t xml:space="preserve"> and commitments. </w:t>
      </w:r>
      <w:r w:rsidRPr="00AD7EDC">
        <w:rPr>
          <w:rFonts w:ascii="Arial" w:hAnsi="Arial" w:cs="Arial"/>
          <w:sz w:val="20"/>
          <w:szCs w:val="20"/>
        </w:rPr>
        <w:br/>
      </w:r>
      <w:r w:rsidRPr="003A47C5">
        <w:rPr>
          <w:rFonts w:ascii="Arial" w:hAnsi="Arial" w:cs="Arial"/>
          <w:sz w:val="22"/>
          <w:szCs w:val="22"/>
        </w:rPr>
        <w:t xml:space="preserve">Once completed, please save this document and return it to us by replying to the </w:t>
      </w:r>
      <w:r w:rsidR="003A47C5">
        <w:rPr>
          <w:rFonts w:ascii="Arial" w:hAnsi="Arial" w:cs="Arial"/>
          <w:sz w:val="22"/>
          <w:szCs w:val="22"/>
        </w:rPr>
        <w:t>original</w:t>
      </w:r>
      <w:r w:rsidRPr="003A47C5">
        <w:rPr>
          <w:rFonts w:ascii="Arial" w:hAnsi="Arial" w:cs="Arial"/>
          <w:sz w:val="22"/>
          <w:szCs w:val="22"/>
        </w:rPr>
        <w:t xml:space="preserve"> email.</w:t>
      </w:r>
    </w:p>
    <w:sectPr w:rsidR="00C23FA0" w:rsidRPr="00AD7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C57AD"/>
    <w:multiLevelType w:val="hybridMultilevel"/>
    <w:tmpl w:val="9238E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B64B4D"/>
    <w:multiLevelType w:val="hybridMultilevel"/>
    <w:tmpl w:val="0FD2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999717">
    <w:abstractNumId w:val="0"/>
  </w:num>
  <w:num w:numId="2" w16cid:durableId="659164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A0"/>
    <w:rsid w:val="002B5F65"/>
    <w:rsid w:val="00326491"/>
    <w:rsid w:val="003A47C5"/>
    <w:rsid w:val="004F6F97"/>
    <w:rsid w:val="005569C9"/>
    <w:rsid w:val="009B11BB"/>
    <w:rsid w:val="00A3499E"/>
    <w:rsid w:val="00AD7EDC"/>
    <w:rsid w:val="00AE6D85"/>
    <w:rsid w:val="00AF7858"/>
    <w:rsid w:val="00B546B4"/>
    <w:rsid w:val="00BC5140"/>
    <w:rsid w:val="00C10A4B"/>
    <w:rsid w:val="00C23FA0"/>
    <w:rsid w:val="00C74D08"/>
    <w:rsid w:val="00CD0A68"/>
    <w:rsid w:val="00D36844"/>
    <w:rsid w:val="00E542B4"/>
    <w:rsid w:val="00FF006F"/>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A5E2"/>
  <w15:chartTrackingRefBased/>
  <w15:docId w15:val="{3FE5ABAF-3C12-7A4F-B1F3-850AB34E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F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F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F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F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F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F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F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F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F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F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F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F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F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F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F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F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F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FA0"/>
    <w:rPr>
      <w:rFonts w:eastAsiaTheme="majorEastAsia" w:cstheme="majorBidi"/>
      <w:color w:val="272727" w:themeColor="text1" w:themeTint="D8"/>
    </w:rPr>
  </w:style>
  <w:style w:type="paragraph" w:styleId="Title">
    <w:name w:val="Title"/>
    <w:basedOn w:val="Normal"/>
    <w:next w:val="Normal"/>
    <w:link w:val="TitleChar"/>
    <w:uiPriority w:val="10"/>
    <w:qFormat/>
    <w:rsid w:val="00C23F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F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F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F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F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3FA0"/>
    <w:rPr>
      <w:i/>
      <w:iCs/>
      <w:color w:val="404040" w:themeColor="text1" w:themeTint="BF"/>
    </w:rPr>
  </w:style>
  <w:style w:type="paragraph" w:styleId="ListParagraph">
    <w:name w:val="List Paragraph"/>
    <w:basedOn w:val="Normal"/>
    <w:uiPriority w:val="34"/>
    <w:qFormat/>
    <w:rsid w:val="00C23FA0"/>
    <w:pPr>
      <w:ind w:left="720"/>
      <w:contextualSpacing/>
    </w:pPr>
  </w:style>
  <w:style w:type="character" w:styleId="IntenseEmphasis">
    <w:name w:val="Intense Emphasis"/>
    <w:basedOn w:val="DefaultParagraphFont"/>
    <w:uiPriority w:val="21"/>
    <w:qFormat/>
    <w:rsid w:val="00C23FA0"/>
    <w:rPr>
      <w:i/>
      <w:iCs/>
      <w:color w:val="0F4761" w:themeColor="accent1" w:themeShade="BF"/>
    </w:rPr>
  </w:style>
  <w:style w:type="paragraph" w:styleId="IntenseQuote">
    <w:name w:val="Intense Quote"/>
    <w:basedOn w:val="Normal"/>
    <w:next w:val="Normal"/>
    <w:link w:val="IntenseQuoteChar"/>
    <w:uiPriority w:val="30"/>
    <w:qFormat/>
    <w:rsid w:val="00C23F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FA0"/>
    <w:rPr>
      <w:i/>
      <w:iCs/>
      <w:color w:val="0F4761" w:themeColor="accent1" w:themeShade="BF"/>
    </w:rPr>
  </w:style>
  <w:style w:type="character" w:styleId="IntenseReference">
    <w:name w:val="Intense Reference"/>
    <w:basedOn w:val="DefaultParagraphFont"/>
    <w:uiPriority w:val="32"/>
    <w:qFormat/>
    <w:rsid w:val="00C23FA0"/>
    <w:rPr>
      <w:b/>
      <w:bCs/>
      <w:smallCaps/>
      <w:color w:val="0F4761" w:themeColor="accent1" w:themeShade="BF"/>
      <w:spacing w:val="5"/>
    </w:rPr>
  </w:style>
  <w:style w:type="table" w:styleId="TableGrid">
    <w:name w:val="Table Grid"/>
    <w:basedOn w:val="TableNormal"/>
    <w:uiPriority w:val="39"/>
    <w:rsid w:val="00C23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p">
    <w:name w:val="intro-p"/>
    <w:basedOn w:val="Normal"/>
    <w:rsid w:val="00C23FA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23FA0"/>
    <w:rPr>
      <w:b/>
      <w:bCs/>
    </w:rPr>
  </w:style>
  <w:style w:type="character" w:styleId="Emphasis">
    <w:name w:val="Emphasis"/>
    <w:basedOn w:val="DefaultParagraphFont"/>
    <w:uiPriority w:val="20"/>
    <w:qFormat/>
    <w:rsid w:val="00C23FA0"/>
    <w:rPr>
      <w:i/>
      <w:iCs/>
    </w:rPr>
  </w:style>
  <w:style w:type="table" w:styleId="PlainTable4">
    <w:name w:val="Plain Table 4"/>
    <w:basedOn w:val="TableNormal"/>
    <w:uiPriority w:val="44"/>
    <w:rsid w:val="004F6F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E542B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18838">
      <w:bodyDiv w:val="1"/>
      <w:marLeft w:val="0"/>
      <w:marRight w:val="0"/>
      <w:marTop w:val="0"/>
      <w:marBottom w:val="0"/>
      <w:divBdr>
        <w:top w:val="none" w:sz="0" w:space="0" w:color="auto"/>
        <w:left w:val="none" w:sz="0" w:space="0" w:color="auto"/>
        <w:bottom w:val="none" w:sz="0" w:space="0" w:color="auto"/>
        <w:right w:val="none" w:sz="0" w:space="0" w:color="auto"/>
      </w:divBdr>
    </w:div>
    <w:div w:id="174076149">
      <w:bodyDiv w:val="1"/>
      <w:marLeft w:val="0"/>
      <w:marRight w:val="0"/>
      <w:marTop w:val="0"/>
      <w:marBottom w:val="0"/>
      <w:divBdr>
        <w:top w:val="none" w:sz="0" w:space="0" w:color="auto"/>
        <w:left w:val="none" w:sz="0" w:space="0" w:color="auto"/>
        <w:bottom w:val="none" w:sz="0" w:space="0" w:color="auto"/>
        <w:right w:val="none" w:sz="0" w:space="0" w:color="auto"/>
      </w:divBdr>
    </w:div>
    <w:div w:id="186647690">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3534517">
      <w:bodyDiv w:val="1"/>
      <w:marLeft w:val="0"/>
      <w:marRight w:val="0"/>
      <w:marTop w:val="0"/>
      <w:marBottom w:val="0"/>
      <w:divBdr>
        <w:top w:val="none" w:sz="0" w:space="0" w:color="auto"/>
        <w:left w:val="none" w:sz="0" w:space="0" w:color="auto"/>
        <w:bottom w:val="none" w:sz="0" w:space="0" w:color="auto"/>
        <w:right w:val="none" w:sz="0" w:space="0" w:color="auto"/>
      </w:divBdr>
    </w:div>
    <w:div w:id="296301147">
      <w:bodyDiv w:val="1"/>
      <w:marLeft w:val="0"/>
      <w:marRight w:val="0"/>
      <w:marTop w:val="0"/>
      <w:marBottom w:val="0"/>
      <w:divBdr>
        <w:top w:val="none" w:sz="0" w:space="0" w:color="auto"/>
        <w:left w:val="none" w:sz="0" w:space="0" w:color="auto"/>
        <w:bottom w:val="none" w:sz="0" w:space="0" w:color="auto"/>
        <w:right w:val="none" w:sz="0" w:space="0" w:color="auto"/>
      </w:divBdr>
    </w:div>
    <w:div w:id="320621798">
      <w:bodyDiv w:val="1"/>
      <w:marLeft w:val="0"/>
      <w:marRight w:val="0"/>
      <w:marTop w:val="0"/>
      <w:marBottom w:val="0"/>
      <w:divBdr>
        <w:top w:val="none" w:sz="0" w:space="0" w:color="auto"/>
        <w:left w:val="none" w:sz="0" w:space="0" w:color="auto"/>
        <w:bottom w:val="none" w:sz="0" w:space="0" w:color="auto"/>
        <w:right w:val="none" w:sz="0" w:space="0" w:color="auto"/>
      </w:divBdr>
    </w:div>
    <w:div w:id="359011374">
      <w:bodyDiv w:val="1"/>
      <w:marLeft w:val="0"/>
      <w:marRight w:val="0"/>
      <w:marTop w:val="0"/>
      <w:marBottom w:val="0"/>
      <w:divBdr>
        <w:top w:val="none" w:sz="0" w:space="0" w:color="auto"/>
        <w:left w:val="none" w:sz="0" w:space="0" w:color="auto"/>
        <w:bottom w:val="none" w:sz="0" w:space="0" w:color="auto"/>
        <w:right w:val="none" w:sz="0" w:space="0" w:color="auto"/>
      </w:divBdr>
    </w:div>
    <w:div w:id="521475077">
      <w:bodyDiv w:val="1"/>
      <w:marLeft w:val="0"/>
      <w:marRight w:val="0"/>
      <w:marTop w:val="0"/>
      <w:marBottom w:val="0"/>
      <w:divBdr>
        <w:top w:val="none" w:sz="0" w:space="0" w:color="auto"/>
        <w:left w:val="none" w:sz="0" w:space="0" w:color="auto"/>
        <w:bottom w:val="none" w:sz="0" w:space="0" w:color="auto"/>
        <w:right w:val="none" w:sz="0" w:space="0" w:color="auto"/>
      </w:divBdr>
      <w:divsChild>
        <w:div w:id="2009743819">
          <w:marLeft w:val="0"/>
          <w:marRight w:val="0"/>
          <w:marTop w:val="0"/>
          <w:marBottom w:val="0"/>
          <w:divBdr>
            <w:top w:val="none" w:sz="0" w:space="0" w:color="auto"/>
            <w:left w:val="none" w:sz="0" w:space="0" w:color="auto"/>
            <w:bottom w:val="none" w:sz="0" w:space="0" w:color="auto"/>
            <w:right w:val="none" w:sz="0" w:space="0" w:color="auto"/>
          </w:divBdr>
        </w:div>
      </w:divsChild>
    </w:div>
    <w:div w:id="625237757">
      <w:bodyDiv w:val="1"/>
      <w:marLeft w:val="0"/>
      <w:marRight w:val="0"/>
      <w:marTop w:val="0"/>
      <w:marBottom w:val="0"/>
      <w:divBdr>
        <w:top w:val="none" w:sz="0" w:space="0" w:color="auto"/>
        <w:left w:val="none" w:sz="0" w:space="0" w:color="auto"/>
        <w:bottom w:val="none" w:sz="0" w:space="0" w:color="auto"/>
        <w:right w:val="none" w:sz="0" w:space="0" w:color="auto"/>
      </w:divBdr>
    </w:div>
    <w:div w:id="923416286">
      <w:bodyDiv w:val="1"/>
      <w:marLeft w:val="0"/>
      <w:marRight w:val="0"/>
      <w:marTop w:val="0"/>
      <w:marBottom w:val="0"/>
      <w:divBdr>
        <w:top w:val="none" w:sz="0" w:space="0" w:color="auto"/>
        <w:left w:val="none" w:sz="0" w:space="0" w:color="auto"/>
        <w:bottom w:val="none" w:sz="0" w:space="0" w:color="auto"/>
        <w:right w:val="none" w:sz="0" w:space="0" w:color="auto"/>
      </w:divBdr>
    </w:div>
    <w:div w:id="963468165">
      <w:bodyDiv w:val="1"/>
      <w:marLeft w:val="0"/>
      <w:marRight w:val="0"/>
      <w:marTop w:val="0"/>
      <w:marBottom w:val="0"/>
      <w:divBdr>
        <w:top w:val="none" w:sz="0" w:space="0" w:color="auto"/>
        <w:left w:val="none" w:sz="0" w:space="0" w:color="auto"/>
        <w:bottom w:val="none" w:sz="0" w:space="0" w:color="auto"/>
        <w:right w:val="none" w:sz="0" w:space="0" w:color="auto"/>
      </w:divBdr>
    </w:div>
    <w:div w:id="1179732617">
      <w:bodyDiv w:val="1"/>
      <w:marLeft w:val="0"/>
      <w:marRight w:val="0"/>
      <w:marTop w:val="0"/>
      <w:marBottom w:val="0"/>
      <w:divBdr>
        <w:top w:val="none" w:sz="0" w:space="0" w:color="auto"/>
        <w:left w:val="none" w:sz="0" w:space="0" w:color="auto"/>
        <w:bottom w:val="none" w:sz="0" w:space="0" w:color="auto"/>
        <w:right w:val="none" w:sz="0" w:space="0" w:color="auto"/>
      </w:divBdr>
    </w:div>
    <w:div w:id="1412314758">
      <w:bodyDiv w:val="1"/>
      <w:marLeft w:val="0"/>
      <w:marRight w:val="0"/>
      <w:marTop w:val="0"/>
      <w:marBottom w:val="0"/>
      <w:divBdr>
        <w:top w:val="none" w:sz="0" w:space="0" w:color="auto"/>
        <w:left w:val="none" w:sz="0" w:space="0" w:color="auto"/>
        <w:bottom w:val="none" w:sz="0" w:space="0" w:color="auto"/>
        <w:right w:val="none" w:sz="0" w:space="0" w:color="auto"/>
      </w:divBdr>
    </w:div>
    <w:div w:id="1582448006">
      <w:bodyDiv w:val="1"/>
      <w:marLeft w:val="0"/>
      <w:marRight w:val="0"/>
      <w:marTop w:val="0"/>
      <w:marBottom w:val="0"/>
      <w:divBdr>
        <w:top w:val="none" w:sz="0" w:space="0" w:color="auto"/>
        <w:left w:val="none" w:sz="0" w:space="0" w:color="auto"/>
        <w:bottom w:val="none" w:sz="0" w:space="0" w:color="auto"/>
        <w:right w:val="none" w:sz="0" w:space="0" w:color="auto"/>
      </w:divBdr>
    </w:div>
    <w:div w:id="1628195625">
      <w:bodyDiv w:val="1"/>
      <w:marLeft w:val="0"/>
      <w:marRight w:val="0"/>
      <w:marTop w:val="0"/>
      <w:marBottom w:val="0"/>
      <w:divBdr>
        <w:top w:val="none" w:sz="0" w:space="0" w:color="auto"/>
        <w:left w:val="none" w:sz="0" w:space="0" w:color="auto"/>
        <w:bottom w:val="none" w:sz="0" w:space="0" w:color="auto"/>
        <w:right w:val="none" w:sz="0" w:space="0" w:color="auto"/>
      </w:divBdr>
    </w:div>
    <w:div w:id="1673799547">
      <w:bodyDiv w:val="1"/>
      <w:marLeft w:val="0"/>
      <w:marRight w:val="0"/>
      <w:marTop w:val="0"/>
      <w:marBottom w:val="0"/>
      <w:divBdr>
        <w:top w:val="none" w:sz="0" w:space="0" w:color="auto"/>
        <w:left w:val="none" w:sz="0" w:space="0" w:color="auto"/>
        <w:bottom w:val="none" w:sz="0" w:space="0" w:color="auto"/>
        <w:right w:val="none" w:sz="0" w:space="0" w:color="auto"/>
      </w:divBdr>
    </w:div>
    <w:div w:id="1843163531">
      <w:bodyDiv w:val="1"/>
      <w:marLeft w:val="0"/>
      <w:marRight w:val="0"/>
      <w:marTop w:val="0"/>
      <w:marBottom w:val="0"/>
      <w:divBdr>
        <w:top w:val="none" w:sz="0" w:space="0" w:color="auto"/>
        <w:left w:val="none" w:sz="0" w:space="0" w:color="auto"/>
        <w:bottom w:val="none" w:sz="0" w:space="0" w:color="auto"/>
        <w:right w:val="none" w:sz="0" w:space="0" w:color="auto"/>
      </w:divBdr>
    </w:div>
    <w:div w:id="1999190041">
      <w:bodyDiv w:val="1"/>
      <w:marLeft w:val="0"/>
      <w:marRight w:val="0"/>
      <w:marTop w:val="0"/>
      <w:marBottom w:val="0"/>
      <w:divBdr>
        <w:top w:val="none" w:sz="0" w:space="0" w:color="auto"/>
        <w:left w:val="none" w:sz="0" w:space="0" w:color="auto"/>
        <w:bottom w:val="none" w:sz="0" w:space="0" w:color="auto"/>
        <w:right w:val="none" w:sz="0" w:space="0" w:color="auto"/>
      </w:divBdr>
    </w:div>
    <w:div w:id="2104568723">
      <w:bodyDiv w:val="1"/>
      <w:marLeft w:val="0"/>
      <w:marRight w:val="0"/>
      <w:marTop w:val="0"/>
      <w:marBottom w:val="0"/>
      <w:divBdr>
        <w:top w:val="none" w:sz="0" w:space="0" w:color="auto"/>
        <w:left w:val="none" w:sz="0" w:space="0" w:color="auto"/>
        <w:bottom w:val="none" w:sz="0" w:space="0" w:color="auto"/>
        <w:right w:val="none" w:sz="0" w:space="0" w:color="auto"/>
      </w:divBdr>
    </w:div>
    <w:div w:id="212481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petrelluzzi</dc:creator>
  <cp:keywords/>
  <dc:description/>
  <cp:lastModifiedBy>audrey petrelluzzi</cp:lastModifiedBy>
  <cp:revision>3</cp:revision>
  <dcterms:created xsi:type="dcterms:W3CDTF">2025-05-19T03:20:00Z</dcterms:created>
  <dcterms:modified xsi:type="dcterms:W3CDTF">2025-05-19T03:21:00Z</dcterms:modified>
</cp:coreProperties>
</file>